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EE75" w14:textId="69F0D07B" w:rsidR="00F200AC" w:rsidRDefault="00F200AC" w:rsidP="00B61E08">
      <w:bookmarkStart w:id="0" w:name="_Hlk119532776"/>
      <w:bookmarkEnd w:id="0"/>
      <w:r w:rsidRPr="00F200AC">
        <w:rPr>
          <w:noProof/>
        </w:rPr>
        <w:drawing>
          <wp:inline distT="0" distB="0" distL="0" distR="0" wp14:anchorId="004DA9B1" wp14:editId="31356F05">
            <wp:extent cx="5760720" cy="8197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819785"/>
                    </a:xfrm>
                    <a:prstGeom prst="rect">
                      <a:avLst/>
                    </a:prstGeom>
                  </pic:spPr>
                </pic:pic>
              </a:graphicData>
            </a:graphic>
          </wp:inline>
        </w:drawing>
      </w:r>
      <w:r>
        <w:t>APOCALYPSE DE SAINT JEAN</w:t>
      </w:r>
    </w:p>
    <w:p w14:paraId="37274EA4" w14:textId="3F633D93" w:rsidR="00F200AC" w:rsidRPr="00F200AC" w:rsidRDefault="00667CA8" w:rsidP="00667CA8">
      <w:pPr>
        <w:jc w:val="center"/>
        <w:rPr>
          <w:b/>
          <w:bCs/>
          <w:color w:val="FF5009"/>
          <w:sz w:val="32"/>
          <w:szCs w:val="32"/>
        </w:rPr>
      </w:pPr>
      <w:r>
        <w:rPr>
          <w:b/>
          <w:bCs/>
          <w:color w:val="FF5009"/>
          <w:sz w:val="32"/>
          <w:szCs w:val="32"/>
        </w:rPr>
        <w:t xml:space="preserve">SOUS-GROUPE  </w:t>
      </w:r>
      <w:r w:rsidR="00F200AC" w:rsidRPr="00F200AC">
        <w:rPr>
          <w:b/>
          <w:bCs/>
          <w:color w:val="FF5009"/>
          <w:sz w:val="32"/>
          <w:szCs w:val="32"/>
        </w:rPr>
        <w:t xml:space="preserve"> séance </w:t>
      </w:r>
      <w:r w:rsidR="00CC0942">
        <w:rPr>
          <w:b/>
          <w:bCs/>
          <w:color w:val="FF5009"/>
          <w:sz w:val="32"/>
          <w:szCs w:val="32"/>
        </w:rPr>
        <w:t xml:space="preserve">3 </w:t>
      </w:r>
      <w:r w:rsidR="00B61E08">
        <w:rPr>
          <w:b/>
          <w:bCs/>
          <w:color w:val="FF5009"/>
          <w:sz w:val="32"/>
          <w:szCs w:val="32"/>
        </w:rPr>
        <w:t>B</w:t>
      </w:r>
    </w:p>
    <w:p w14:paraId="30097C6D" w14:textId="04419EBE" w:rsidR="00737865" w:rsidRPr="008A1A0F" w:rsidRDefault="00F200AC">
      <w:pPr>
        <w:rPr>
          <w:b/>
          <w:bCs/>
          <w:i/>
          <w:iCs/>
          <w:u w:val="single"/>
        </w:rPr>
      </w:pPr>
      <w:r>
        <w:t xml:space="preserve"> </w:t>
      </w:r>
      <w:r w:rsidR="00FD4B5A" w:rsidRPr="008A1A0F">
        <w:rPr>
          <w:b/>
          <w:bCs/>
          <w:i/>
          <w:iCs/>
          <w:u w:val="single"/>
        </w:rPr>
        <w:t xml:space="preserve">Texte Apocalypse Chapitre </w:t>
      </w:r>
      <w:r w:rsidR="00B61E08">
        <w:rPr>
          <w:b/>
          <w:bCs/>
          <w:i/>
          <w:iCs/>
          <w:u w:val="single"/>
        </w:rPr>
        <w:t>10</w:t>
      </w:r>
    </w:p>
    <w:p w14:paraId="4F0D72A9"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01 </w:t>
      </w:r>
      <w:r w:rsidRPr="00B61E08">
        <w:rPr>
          <w:rFonts w:asciiTheme="minorHAnsi" w:hAnsiTheme="minorHAnsi" w:cstheme="minorHAnsi"/>
        </w:rPr>
        <w:t>Et j’ai vu un autre ange, plein de force, descendre du ciel, ayant une nuée pour manteau, et sur la tête un halo de lumière ; son visage était comme le soleil, et ses jambes comme des colonnes de feu.</w:t>
      </w:r>
    </w:p>
    <w:p w14:paraId="51F48A58"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02 </w:t>
      </w:r>
      <w:r w:rsidRPr="00B61E08">
        <w:rPr>
          <w:rFonts w:asciiTheme="minorHAnsi" w:hAnsiTheme="minorHAnsi" w:cstheme="minorHAnsi"/>
        </w:rPr>
        <w:t>Il tenait à la main un petit livre ouvert. Il posa le pied droit sur la mer, et le gauche sur la terre ;</w:t>
      </w:r>
    </w:p>
    <w:p w14:paraId="2D6C40B7"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03 </w:t>
      </w:r>
      <w:r w:rsidRPr="00B61E08">
        <w:rPr>
          <w:rFonts w:asciiTheme="minorHAnsi" w:hAnsiTheme="minorHAnsi" w:cstheme="minorHAnsi"/>
        </w:rPr>
        <w:t>il cria d’une voix forte, comme un lion qui rugit. Et quand il cria, les sept tonnerres parlèrent, faisant résonner leur voix.</w:t>
      </w:r>
    </w:p>
    <w:p w14:paraId="2CFB71CA"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04 </w:t>
      </w:r>
      <w:r w:rsidRPr="00B61E08">
        <w:rPr>
          <w:rFonts w:asciiTheme="minorHAnsi" w:hAnsiTheme="minorHAnsi" w:cstheme="minorHAnsi"/>
        </w:rPr>
        <w:t>Et quand les sept tonnerres eurent parlé, j’allais me mettre à écrire ; mais j’entendis une voix venant du ciel qui disait : « Ce que viennent de dire les sept tonnerres, garde-le scellé, ne l’écris pas ! »</w:t>
      </w:r>
    </w:p>
    <w:p w14:paraId="45492CE5"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05 </w:t>
      </w:r>
      <w:r w:rsidRPr="00B61E08">
        <w:rPr>
          <w:rFonts w:asciiTheme="minorHAnsi" w:hAnsiTheme="minorHAnsi" w:cstheme="minorHAnsi"/>
        </w:rPr>
        <w:t>Et l’ange que j’avais vu debout sur la mer et sur la terre leva la main droite vers le ciel ;</w:t>
      </w:r>
    </w:p>
    <w:p w14:paraId="234C3738"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06 </w:t>
      </w:r>
      <w:r w:rsidRPr="00B61E08">
        <w:rPr>
          <w:rFonts w:asciiTheme="minorHAnsi" w:hAnsiTheme="minorHAnsi" w:cstheme="minorHAnsi"/>
        </w:rPr>
        <w:t>il fit un serment par celui qui est vivant pour les siècles des siècles, celui qui a créé le ciel et tout ce qu’il contient, la terre et tout ce qu’elle contient, la mer et tout ce qu’elle contient. Il déclara : « Du temps, il n’y en aura plus !</w:t>
      </w:r>
    </w:p>
    <w:p w14:paraId="3DEF13A5"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07 </w:t>
      </w:r>
      <w:r w:rsidRPr="00B61E08">
        <w:rPr>
          <w:rFonts w:asciiTheme="minorHAnsi" w:hAnsiTheme="minorHAnsi" w:cstheme="minorHAnsi"/>
        </w:rPr>
        <w:t>Dans les jours où retentira la voix du septième ange, quand il sonnera de la trompette, alors se trouvera accompli le mystère de Dieu, selon la bonne nouvelle qu’il a annoncée à ses serviteurs les prophètes. »</w:t>
      </w:r>
    </w:p>
    <w:p w14:paraId="17D1728B"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08 </w:t>
      </w:r>
      <w:r w:rsidRPr="00B61E08">
        <w:rPr>
          <w:rFonts w:asciiTheme="minorHAnsi" w:hAnsiTheme="minorHAnsi" w:cstheme="minorHAnsi"/>
        </w:rPr>
        <w:t>Et la voix que j’avais entendue, venant du ciel, me parla de nouveau et me dit : « Va prendre le livre ouvert dans la main de l’ange qui se tient debout sur la mer et sur la terre. »</w:t>
      </w:r>
    </w:p>
    <w:p w14:paraId="5923EA8D"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09 </w:t>
      </w:r>
      <w:r w:rsidRPr="00B61E08">
        <w:rPr>
          <w:rFonts w:asciiTheme="minorHAnsi" w:hAnsiTheme="minorHAnsi" w:cstheme="minorHAnsi"/>
        </w:rPr>
        <w:t>Je m’avançai vers l’ange pour lui demander de me donner le petit livre. Il me dit : « Prends, et dévore-le ; il remplira tes entrailles d’amertume, mais dans ta bouche il sera doux comme le miel. »</w:t>
      </w:r>
    </w:p>
    <w:p w14:paraId="51EA1BEE"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10 </w:t>
      </w:r>
      <w:r w:rsidRPr="00B61E08">
        <w:rPr>
          <w:rFonts w:asciiTheme="minorHAnsi" w:hAnsiTheme="minorHAnsi" w:cstheme="minorHAnsi"/>
        </w:rPr>
        <w:t>Je pris le petit livre de la main de l’ange, et je le dévorai. Dans ma bouche il était doux comme le miel, mais, quand je l’eus mangé, il remplit mes entrailles d’amertume.</w:t>
      </w:r>
    </w:p>
    <w:p w14:paraId="1D3E6B34" w14:textId="77777777" w:rsidR="00B61E08" w:rsidRPr="00B61E08" w:rsidRDefault="00B61E08" w:rsidP="00B61E08">
      <w:pPr>
        <w:pStyle w:val="NormalWeb"/>
        <w:tabs>
          <w:tab w:val="left" w:pos="284"/>
        </w:tabs>
        <w:spacing w:before="0" w:beforeAutospacing="0" w:after="0" w:afterAutospacing="0"/>
        <w:ind w:left="284" w:hanging="284"/>
        <w:rPr>
          <w:rFonts w:asciiTheme="minorHAnsi" w:hAnsiTheme="minorHAnsi" w:cstheme="minorHAnsi"/>
        </w:rPr>
      </w:pPr>
      <w:r w:rsidRPr="00B61E08">
        <w:rPr>
          <w:rFonts w:asciiTheme="minorHAnsi" w:hAnsiTheme="minorHAnsi" w:cstheme="minorHAnsi"/>
          <w:color w:val="C00000"/>
        </w:rPr>
        <w:t xml:space="preserve">11 </w:t>
      </w:r>
      <w:r w:rsidRPr="00B61E08">
        <w:rPr>
          <w:rFonts w:asciiTheme="minorHAnsi" w:hAnsiTheme="minorHAnsi" w:cstheme="minorHAnsi"/>
        </w:rPr>
        <w:t>Alors on me dit : « Il te faut de nouveau prophétiser sur un grand nombre de peuples, de nations, de langues et de rois. »</w:t>
      </w:r>
    </w:p>
    <w:p w14:paraId="6085F369" w14:textId="009ACFC8" w:rsidR="008A1A0F" w:rsidRDefault="008A1A0F" w:rsidP="008A1A0F">
      <w:pPr>
        <w:pStyle w:val="NormalWeb"/>
        <w:tabs>
          <w:tab w:val="left" w:pos="284"/>
        </w:tabs>
        <w:spacing w:before="0" w:beforeAutospacing="0" w:after="0" w:afterAutospacing="0"/>
        <w:ind w:left="284" w:hanging="284"/>
        <w:rPr>
          <w:rFonts w:ascii="Open Sans" w:hAnsi="Open Sans" w:cs="Open Sans"/>
          <w:color w:val="333333"/>
          <w:sz w:val="20"/>
          <w:szCs w:val="20"/>
        </w:rPr>
      </w:pPr>
    </w:p>
    <w:p w14:paraId="72B9F667" w14:textId="4B3A5126" w:rsidR="00F6029C" w:rsidRPr="00F6029C" w:rsidRDefault="00F6029C" w:rsidP="00F6029C">
      <w:pPr>
        <w:pStyle w:val="NormalWeb"/>
        <w:tabs>
          <w:tab w:val="left" w:pos="284"/>
        </w:tabs>
        <w:spacing w:before="0" w:beforeAutospacing="0" w:after="0" w:afterAutospacing="0"/>
        <w:ind w:left="284" w:hanging="284"/>
        <w:rPr>
          <w:rFonts w:asciiTheme="minorHAnsi" w:hAnsiTheme="minorHAnsi" w:cstheme="minorHAnsi"/>
          <w:sz w:val="22"/>
          <w:szCs w:val="22"/>
        </w:rPr>
      </w:pPr>
    </w:p>
    <w:p w14:paraId="1629BE19" w14:textId="660EE716" w:rsidR="002F1009" w:rsidRPr="00D34CDD" w:rsidRDefault="002F1009">
      <w:pPr>
        <w:rPr>
          <w:sz w:val="4"/>
          <w:szCs w:val="4"/>
        </w:rPr>
      </w:pPr>
    </w:p>
    <w:p w14:paraId="67D3C88E" w14:textId="5CEC8DD2" w:rsidR="009C6B6C" w:rsidRPr="007654F2" w:rsidRDefault="009C6B6C">
      <w:pPr>
        <w:rPr>
          <w:b/>
          <w:bCs/>
          <w:sz w:val="28"/>
          <w:szCs w:val="28"/>
          <w:u w:val="single"/>
        </w:rPr>
      </w:pPr>
      <w:r w:rsidRPr="007654F2">
        <w:rPr>
          <w:b/>
          <w:bCs/>
          <w:sz w:val="28"/>
          <w:szCs w:val="28"/>
          <w:u w:val="single"/>
        </w:rPr>
        <w:t xml:space="preserve">Questions : </w:t>
      </w:r>
    </w:p>
    <w:p w14:paraId="6FE2FC93" w14:textId="39B8F1C0" w:rsidR="009C6B6C" w:rsidRDefault="0037761E" w:rsidP="009C6B6C">
      <w:pPr>
        <w:pStyle w:val="Paragraphedeliste"/>
        <w:numPr>
          <w:ilvl w:val="0"/>
          <w:numId w:val="1"/>
        </w:numPr>
      </w:pPr>
      <w:r>
        <w:t>Retrouver les éléments du texte Apocalypse 10 versets 1 à 6 dans l’illustration de l’Apocalypse flamande ci-jointe.</w:t>
      </w:r>
    </w:p>
    <w:p w14:paraId="5860B41A" w14:textId="77777777" w:rsidR="003D3B7C" w:rsidRDefault="003D3B7C" w:rsidP="003D3B7C">
      <w:pPr>
        <w:pStyle w:val="Paragraphedeliste"/>
        <w:ind w:left="502"/>
      </w:pPr>
    </w:p>
    <w:p w14:paraId="02AC1856" w14:textId="66E1E003" w:rsidR="003D3B7C" w:rsidRDefault="00DB31B3" w:rsidP="009C6B6C">
      <w:pPr>
        <w:pStyle w:val="Paragraphedeliste"/>
        <w:numPr>
          <w:ilvl w:val="0"/>
          <w:numId w:val="1"/>
        </w:numPr>
      </w:pPr>
      <w:r>
        <w:t>À</w:t>
      </w:r>
      <w:r w:rsidR="00F20383">
        <w:t xml:space="preserve"> votre avis, qui est représenté par ce nouvel ange ? </w:t>
      </w:r>
      <w:r>
        <w:t>Énumérez</w:t>
      </w:r>
      <w:r w:rsidR="00F20383">
        <w:t xml:space="preserve"> les éléments qui appuient votre interprétation.</w:t>
      </w:r>
    </w:p>
    <w:p w14:paraId="68FD7FE4" w14:textId="77777777" w:rsidR="00F20383" w:rsidRDefault="00F20383" w:rsidP="00F20383">
      <w:pPr>
        <w:pStyle w:val="Paragraphedeliste"/>
      </w:pPr>
    </w:p>
    <w:p w14:paraId="52F9F6CF" w14:textId="7A6ABF9E" w:rsidR="00036337" w:rsidRDefault="00F1164E" w:rsidP="00F42716">
      <w:pPr>
        <w:pStyle w:val="Paragraphedeliste"/>
        <w:numPr>
          <w:ilvl w:val="0"/>
          <w:numId w:val="1"/>
        </w:numPr>
      </w:pPr>
      <w:r>
        <w:t>Comparez les textes :</w:t>
      </w:r>
      <w:r>
        <w:br/>
        <w:t xml:space="preserve">                         - Apocalypse chapitre 10 versets 8 à 11 </w:t>
      </w:r>
      <w:r>
        <w:br/>
        <w:t xml:space="preserve">                         - </w:t>
      </w:r>
      <w:r w:rsidR="00DB31B3">
        <w:t>Ézéchiel</w:t>
      </w:r>
      <w:r>
        <w:t xml:space="preserve"> chapitre 2 vers</w:t>
      </w:r>
      <w:r w:rsidR="00F41CAE">
        <w:t>et</w:t>
      </w:r>
      <w:r>
        <w:t xml:space="preserve"> 8 à chapitre 3 verset 4</w:t>
      </w:r>
      <w:r w:rsidR="00036337">
        <w:br/>
      </w:r>
      <w:r w:rsidR="00F41CAE">
        <w:t>Retrouve</w:t>
      </w:r>
      <w:r w:rsidR="00DB31B3">
        <w:t>z</w:t>
      </w:r>
      <w:r w:rsidR="00F41CAE">
        <w:t xml:space="preserve"> les similitudes</w:t>
      </w:r>
    </w:p>
    <w:p w14:paraId="6643F64D" w14:textId="77777777" w:rsidR="00F41CAE" w:rsidRDefault="00F41CAE" w:rsidP="00F41CAE">
      <w:pPr>
        <w:pStyle w:val="Paragraphedeliste"/>
      </w:pPr>
    </w:p>
    <w:p w14:paraId="4C409FEC" w14:textId="77777777" w:rsidR="00F41CAE" w:rsidRDefault="00F41CAE" w:rsidP="00F41CAE">
      <w:pPr>
        <w:pStyle w:val="Paragraphedeliste"/>
        <w:ind w:left="502"/>
      </w:pPr>
    </w:p>
    <w:p w14:paraId="1AB0DAFA" w14:textId="117864E1" w:rsidR="00036337" w:rsidRDefault="00036337" w:rsidP="00F20383">
      <w:pPr>
        <w:pStyle w:val="Paragraphedeliste"/>
        <w:numPr>
          <w:ilvl w:val="0"/>
          <w:numId w:val="1"/>
        </w:numPr>
      </w:pPr>
      <w:r>
        <w:t xml:space="preserve">Est-ce que </w:t>
      </w:r>
      <w:r w:rsidR="00F42716">
        <w:t>ces textes</w:t>
      </w:r>
      <w:r>
        <w:t xml:space="preserve"> vous </w:t>
      </w:r>
      <w:r w:rsidR="00F41CAE">
        <w:t>évoquent</w:t>
      </w:r>
      <w:r>
        <w:t xml:space="preserve"> une parole de Jésus dans l’</w:t>
      </w:r>
      <w:r w:rsidR="00DB31B3">
        <w:t>Évangile</w:t>
      </w:r>
      <w:r>
        <w:t> ?</w:t>
      </w:r>
    </w:p>
    <w:p w14:paraId="0A9754BA" w14:textId="77777777" w:rsidR="00F1164E" w:rsidRDefault="00F1164E" w:rsidP="00F1164E">
      <w:pPr>
        <w:pStyle w:val="Paragraphedeliste"/>
      </w:pPr>
    </w:p>
    <w:p w14:paraId="461708C9" w14:textId="55A5519D" w:rsidR="008D5D92" w:rsidRPr="001400EC" w:rsidRDefault="00E2457C" w:rsidP="008D5D92">
      <w:pPr>
        <w:pStyle w:val="Paragraphedeliste"/>
        <w:ind w:left="502"/>
        <w:rPr>
          <w:sz w:val="20"/>
          <w:szCs w:val="20"/>
        </w:rPr>
      </w:pPr>
      <w:r>
        <w:rPr>
          <w:noProof/>
        </w:rPr>
        <w:drawing>
          <wp:anchor distT="0" distB="0" distL="114300" distR="114300" simplePos="0" relativeHeight="251658240" behindDoc="0" locked="0" layoutInCell="1" allowOverlap="1" wp14:anchorId="7A654C96" wp14:editId="711CF899">
            <wp:simplePos x="0" y="0"/>
            <wp:positionH relativeFrom="margin">
              <wp:posOffset>166197</wp:posOffset>
            </wp:positionH>
            <wp:positionV relativeFrom="paragraph">
              <wp:posOffset>23726</wp:posOffset>
            </wp:positionV>
            <wp:extent cx="6139628" cy="8610600"/>
            <wp:effectExtent l="0" t="0" r="0" b="0"/>
            <wp:wrapNone/>
            <wp:docPr id="4" name="Image 4" descr="Une image contenant texte, cad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cadre&#10;&#10;Description générée automatiquement"/>
                    <pic:cNvPicPr/>
                  </pic:nvPicPr>
                  <pic:blipFill rotWithShape="1">
                    <a:blip r:embed="rId8">
                      <a:extLst>
                        <a:ext uri="{28A0092B-C50C-407E-A947-70E740481C1C}">
                          <a14:useLocalDpi xmlns:a14="http://schemas.microsoft.com/office/drawing/2010/main" val="0"/>
                        </a:ext>
                      </a:extLst>
                    </a:blip>
                    <a:srcRect l="7737" t="9328" r="10071" b="10102"/>
                    <a:stretch/>
                  </pic:blipFill>
                  <pic:spPr bwMode="auto">
                    <a:xfrm>
                      <a:off x="0" y="0"/>
                      <a:ext cx="6142881" cy="86151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14F18" w14:textId="665B3FA4" w:rsidR="00891AEC" w:rsidRDefault="00891AEC" w:rsidP="003920B1">
      <w:pPr>
        <w:pStyle w:val="Paragraphedeliste"/>
        <w:ind w:left="502"/>
      </w:pPr>
    </w:p>
    <w:p w14:paraId="0F94CF9B" w14:textId="153BD6E8" w:rsidR="0019372C" w:rsidRDefault="0019372C" w:rsidP="00EA7F53">
      <w:pPr>
        <w:ind w:left="-993" w:right="-456"/>
      </w:pPr>
    </w:p>
    <w:p w14:paraId="555D58B5" w14:textId="6AF1059A" w:rsidR="0019372C" w:rsidRDefault="0019372C" w:rsidP="00EA7F53">
      <w:pPr>
        <w:ind w:left="-993" w:right="-456"/>
      </w:pPr>
    </w:p>
    <w:p w14:paraId="039B7AF5" w14:textId="206EACAC" w:rsidR="0019372C" w:rsidRDefault="0019372C" w:rsidP="00EA7F53">
      <w:pPr>
        <w:ind w:left="-993" w:right="-456"/>
      </w:pPr>
    </w:p>
    <w:p w14:paraId="77D676A0" w14:textId="07EFD72D" w:rsidR="0019372C" w:rsidRDefault="0019372C" w:rsidP="00EA7F53">
      <w:pPr>
        <w:ind w:left="-993" w:right="-456"/>
      </w:pPr>
    </w:p>
    <w:p w14:paraId="6AD463E2" w14:textId="77777777" w:rsidR="0019372C" w:rsidRDefault="0019372C" w:rsidP="00EA7F53">
      <w:pPr>
        <w:ind w:left="-993" w:right="-456"/>
      </w:pPr>
    </w:p>
    <w:p w14:paraId="76349966" w14:textId="77777777" w:rsidR="0019372C" w:rsidRDefault="0019372C" w:rsidP="00EA7F53">
      <w:pPr>
        <w:ind w:left="-993" w:right="-456"/>
      </w:pPr>
    </w:p>
    <w:p w14:paraId="6E5E0ACC" w14:textId="77777777" w:rsidR="0019372C" w:rsidRDefault="0019372C" w:rsidP="00EA7F53">
      <w:pPr>
        <w:ind w:left="-993" w:right="-456"/>
      </w:pPr>
    </w:p>
    <w:p w14:paraId="78A0831F" w14:textId="4547A674" w:rsidR="0019372C" w:rsidRDefault="0019372C" w:rsidP="00EA7F53">
      <w:pPr>
        <w:ind w:left="-993" w:right="-456"/>
      </w:pPr>
    </w:p>
    <w:p w14:paraId="7F6DB975" w14:textId="77777777" w:rsidR="0019372C" w:rsidRDefault="0019372C" w:rsidP="00EA7F53">
      <w:pPr>
        <w:ind w:left="-993" w:right="-456"/>
      </w:pPr>
    </w:p>
    <w:p w14:paraId="14A329A3" w14:textId="77777777" w:rsidR="0019372C" w:rsidRDefault="0019372C" w:rsidP="00EA7F53">
      <w:pPr>
        <w:ind w:left="-993" w:right="-456"/>
      </w:pPr>
    </w:p>
    <w:p w14:paraId="3C5F367B" w14:textId="77777777" w:rsidR="0019372C" w:rsidRDefault="0019372C" w:rsidP="00EA7F53">
      <w:pPr>
        <w:ind w:left="-993" w:right="-456"/>
      </w:pPr>
    </w:p>
    <w:p w14:paraId="13A86D0E" w14:textId="2B9577D1" w:rsidR="0019372C" w:rsidRDefault="0019372C" w:rsidP="00EA7F53">
      <w:pPr>
        <w:ind w:left="-993" w:right="-456"/>
      </w:pPr>
    </w:p>
    <w:p w14:paraId="3F69957D" w14:textId="77777777" w:rsidR="0019372C" w:rsidRDefault="0019372C" w:rsidP="00EA7F53">
      <w:pPr>
        <w:ind w:left="-993" w:right="-456"/>
      </w:pPr>
    </w:p>
    <w:p w14:paraId="0E88DBEF" w14:textId="77777777" w:rsidR="0019372C" w:rsidRDefault="0019372C" w:rsidP="00EA7F53">
      <w:pPr>
        <w:ind w:left="-993" w:right="-456"/>
      </w:pPr>
    </w:p>
    <w:p w14:paraId="06A16C17" w14:textId="77777777" w:rsidR="0019372C" w:rsidRDefault="0019372C" w:rsidP="00EA7F53">
      <w:pPr>
        <w:ind w:left="-993" w:right="-456"/>
      </w:pPr>
    </w:p>
    <w:p w14:paraId="4A07E54D" w14:textId="1171FE33" w:rsidR="0019372C" w:rsidRDefault="0019372C" w:rsidP="00EA7F53">
      <w:pPr>
        <w:ind w:left="-993" w:right="-456"/>
      </w:pPr>
    </w:p>
    <w:p w14:paraId="39B5414F" w14:textId="33E45D28" w:rsidR="00AD4DD7" w:rsidRDefault="00AD4DD7" w:rsidP="00EA7F53">
      <w:pPr>
        <w:ind w:left="-993" w:right="-456"/>
      </w:pPr>
    </w:p>
    <w:p w14:paraId="3A8F7DD3" w14:textId="70A6FD25" w:rsidR="00AD4DD7" w:rsidRDefault="00AD4DD7" w:rsidP="00EA7F53">
      <w:pPr>
        <w:ind w:left="-993" w:right="-456"/>
      </w:pPr>
    </w:p>
    <w:p w14:paraId="3F1B06B1" w14:textId="0CE2F562" w:rsidR="00AD4DD7" w:rsidRDefault="00AD4DD7" w:rsidP="00EA7F53">
      <w:pPr>
        <w:ind w:left="-993" w:right="-456"/>
      </w:pPr>
    </w:p>
    <w:p w14:paraId="7316108A" w14:textId="3CBC7188" w:rsidR="004F0A80" w:rsidRDefault="004F0A80" w:rsidP="00EA7F53">
      <w:pPr>
        <w:ind w:left="-993" w:right="-456"/>
      </w:pPr>
    </w:p>
    <w:p w14:paraId="0EB5A5BB" w14:textId="5DFE92D2" w:rsidR="00AD4DD7" w:rsidRDefault="00AD4DD7" w:rsidP="00EA7F53">
      <w:pPr>
        <w:ind w:left="-993" w:right="-456"/>
      </w:pPr>
    </w:p>
    <w:p w14:paraId="0A5368DF" w14:textId="1F4ECC41" w:rsidR="00AD4DD7" w:rsidRDefault="00AD4DD7" w:rsidP="00EA7F53">
      <w:pPr>
        <w:ind w:left="-993" w:right="-456"/>
      </w:pPr>
    </w:p>
    <w:p w14:paraId="18AD9133" w14:textId="55A812B7" w:rsidR="00AD4DD7" w:rsidRDefault="00AD4DD7" w:rsidP="00EA7F53">
      <w:pPr>
        <w:ind w:left="-993" w:right="-456"/>
      </w:pPr>
    </w:p>
    <w:p w14:paraId="2BE2D15F" w14:textId="3786E9A7" w:rsidR="00AD4DD7" w:rsidRDefault="00AD4DD7" w:rsidP="00EA7F53">
      <w:pPr>
        <w:ind w:left="-993" w:right="-456"/>
      </w:pPr>
    </w:p>
    <w:p w14:paraId="4DBE71BA" w14:textId="1E1DC00B" w:rsidR="00AD4DD7" w:rsidRDefault="00AD4DD7" w:rsidP="00EA7F53">
      <w:pPr>
        <w:ind w:left="-993" w:right="-456"/>
      </w:pPr>
    </w:p>
    <w:p w14:paraId="765D26CE" w14:textId="6EA6B19B" w:rsidR="00AD4DD7" w:rsidRDefault="00AD4DD7" w:rsidP="00EA7F53">
      <w:pPr>
        <w:ind w:left="-993" w:right="-456"/>
      </w:pPr>
    </w:p>
    <w:p w14:paraId="0BF8826B" w14:textId="57B00721" w:rsidR="00AD4DD7" w:rsidRDefault="00AD4DD7" w:rsidP="00EA7F53">
      <w:pPr>
        <w:ind w:left="-993" w:right="-456"/>
      </w:pPr>
    </w:p>
    <w:p w14:paraId="170E690A" w14:textId="1EE05543" w:rsidR="00AD4DD7" w:rsidRDefault="00AD4DD7" w:rsidP="00EA7F53">
      <w:pPr>
        <w:ind w:left="-993" w:right="-456"/>
      </w:pPr>
    </w:p>
    <w:p w14:paraId="2724EC72" w14:textId="4238E879" w:rsidR="00AD4DD7" w:rsidRDefault="00AD4DD7" w:rsidP="00E2457C">
      <w:pPr>
        <w:ind w:right="-456"/>
      </w:pPr>
    </w:p>
    <w:p w14:paraId="5C779AF6" w14:textId="449378F5" w:rsidR="00A50C7E" w:rsidRDefault="0019372C" w:rsidP="00A50C7E">
      <w:pPr>
        <w:ind w:left="-851" w:right="-456"/>
        <w:jc w:val="center"/>
        <w:rPr>
          <w:noProof/>
          <w:sz w:val="24"/>
          <w:szCs w:val="24"/>
        </w:rPr>
      </w:pPr>
      <w:r>
        <w:rPr>
          <w:b/>
          <w:bCs/>
          <w:noProof/>
          <w:sz w:val="24"/>
          <w:szCs w:val="24"/>
        </w:rPr>
        <w:t xml:space="preserve">Apocalypse Flamande - 1400 </w:t>
      </w:r>
      <w:r w:rsidR="00A50C7E">
        <w:rPr>
          <w:b/>
          <w:bCs/>
          <w:noProof/>
          <w:sz w:val="24"/>
          <w:szCs w:val="24"/>
        </w:rPr>
        <w:t xml:space="preserve"> </w:t>
      </w:r>
      <w:r w:rsidR="00A50C7E">
        <w:rPr>
          <w:b/>
          <w:bCs/>
          <w:noProof/>
          <w:sz w:val="24"/>
          <w:szCs w:val="24"/>
        </w:rPr>
        <w:br/>
      </w:r>
      <w:r w:rsidR="00A50C7E" w:rsidRPr="0008139C">
        <w:rPr>
          <w:noProof/>
          <w:sz w:val="24"/>
          <w:szCs w:val="24"/>
        </w:rPr>
        <w:t xml:space="preserve">Ap </w:t>
      </w:r>
      <w:r>
        <w:rPr>
          <w:noProof/>
          <w:sz w:val="24"/>
          <w:szCs w:val="24"/>
        </w:rPr>
        <w:t>10</w:t>
      </w:r>
      <w:r w:rsidR="00A50C7E">
        <w:rPr>
          <w:noProof/>
          <w:sz w:val="24"/>
          <w:szCs w:val="24"/>
        </w:rPr>
        <w:t>, 1-6</w:t>
      </w:r>
    </w:p>
    <w:p w14:paraId="68942A90" w14:textId="77777777" w:rsidR="00E2457C" w:rsidRPr="0008139C" w:rsidRDefault="00E2457C" w:rsidP="00A50C7E">
      <w:pPr>
        <w:ind w:left="-851" w:right="-456"/>
        <w:jc w:val="center"/>
        <w:rPr>
          <w:noProof/>
          <w:sz w:val="24"/>
          <w:szCs w:val="24"/>
        </w:rPr>
      </w:pPr>
    </w:p>
    <w:p w14:paraId="6AD0E153" w14:textId="173AD36D" w:rsidR="00F1164E" w:rsidRPr="008A1A0F" w:rsidRDefault="00F1164E" w:rsidP="00F1164E">
      <w:pPr>
        <w:rPr>
          <w:b/>
          <w:bCs/>
          <w:i/>
          <w:iCs/>
          <w:u w:val="single"/>
        </w:rPr>
      </w:pPr>
      <w:r w:rsidRPr="008A1A0F">
        <w:rPr>
          <w:b/>
          <w:bCs/>
          <w:i/>
          <w:iCs/>
          <w:u w:val="single"/>
        </w:rPr>
        <w:t xml:space="preserve">Texte Apocalypse Chapitre </w:t>
      </w:r>
      <w:r w:rsidR="00104A96">
        <w:rPr>
          <w:b/>
          <w:bCs/>
          <w:i/>
          <w:iCs/>
          <w:u w:val="single"/>
        </w:rPr>
        <w:t>11</w:t>
      </w:r>
    </w:p>
    <w:p w14:paraId="6A611B12"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01 </w:t>
      </w:r>
      <w:r w:rsidRPr="00B61E08">
        <w:rPr>
          <w:rFonts w:asciiTheme="minorHAnsi" w:hAnsiTheme="minorHAnsi" w:cstheme="minorHAnsi"/>
          <w:color w:val="000000" w:themeColor="text1"/>
        </w:rPr>
        <w:t>Puis il me fut donné un roseau, une sorte de règle, avec cette parole : « Lève-toi, mesure le sanctuaire de Dieu, l’autel et ceux qui s’y prosternent.</w:t>
      </w:r>
    </w:p>
    <w:p w14:paraId="2A586D5D"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02 </w:t>
      </w:r>
      <w:r w:rsidRPr="00B61E08">
        <w:rPr>
          <w:rFonts w:asciiTheme="minorHAnsi" w:hAnsiTheme="minorHAnsi" w:cstheme="minorHAnsi"/>
          <w:color w:val="000000" w:themeColor="text1"/>
        </w:rPr>
        <w:t>Mais la cour au-dehors du Sanctuaire, tiens-la en dehors, ne la mesure pas, car elle a été donnée aux nations : elles fouleront aux pieds la Ville sainte pendant quarante-deux mois.</w:t>
      </w:r>
    </w:p>
    <w:p w14:paraId="1D684AE0"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03 </w:t>
      </w:r>
      <w:r w:rsidRPr="00B61E08">
        <w:rPr>
          <w:rFonts w:asciiTheme="minorHAnsi" w:hAnsiTheme="minorHAnsi" w:cstheme="minorHAnsi"/>
          <w:color w:val="000000" w:themeColor="text1"/>
        </w:rPr>
        <w:t>Et je donnerai à mes deux témoins de prophétiser, vêtus de toile à sac, pendant mille deux cent soixante jours. »</w:t>
      </w:r>
    </w:p>
    <w:p w14:paraId="450D2ECB"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04 </w:t>
      </w:r>
      <w:r w:rsidRPr="00B61E08">
        <w:rPr>
          <w:rFonts w:asciiTheme="minorHAnsi" w:hAnsiTheme="minorHAnsi" w:cstheme="minorHAnsi"/>
          <w:color w:val="000000" w:themeColor="text1"/>
        </w:rPr>
        <w:t>Ce sont eux les deux oliviers, les deux chandeliers, qui se tiennent devant le Seigneur de la terre.</w:t>
      </w:r>
    </w:p>
    <w:p w14:paraId="25C8FD29"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05 </w:t>
      </w:r>
      <w:r w:rsidRPr="00B61E08">
        <w:rPr>
          <w:rFonts w:asciiTheme="minorHAnsi" w:hAnsiTheme="minorHAnsi" w:cstheme="minorHAnsi"/>
          <w:color w:val="000000" w:themeColor="text1"/>
        </w:rPr>
        <w:t>Si quelqu’un veut leur faire du mal, un feu jaillit de leur bouche et dévore leurs ennemis ; oui, celui qui voudra leur faire du mal, c’est ainsi qu’il doit mourir.</w:t>
      </w:r>
    </w:p>
    <w:p w14:paraId="2AA4D873"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06 </w:t>
      </w:r>
      <w:r w:rsidRPr="00B61E08">
        <w:rPr>
          <w:rFonts w:asciiTheme="minorHAnsi" w:hAnsiTheme="minorHAnsi" w:cstheme="minorHAnsi"/>
          <w:color w:val="000000" w:themeColor="text1"/>
        </w:rPr>
        <w:t>Ces deux témoins ont le pouvoir de fermer le ciel, pour que la pluie ne tombe pas pendant les jours de leur prophétie. Ils ont aussi le pouvoir de changer l’eau en sang et de frapper la terre de toutes sortes de fléaux, aussi souvent qu’ils le voudront.</w:t>
      </w:r>
    </w:p>
    <w:p w14:paraId="1110835B"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07 </w:t>
      </w:r>
      <w:r w:rsidRPr="00B61E08">
        <w:rPr>
          <w:rFonts w:asciiTheme="minorHAnsi" w:hAnsiTheme="minorHAnsi" w:cstheme="minorHAnsi"/>
          <w:color w:val="000000" w:themeColor="text1"/>
        </w:rPr>
        <w:t>Mais, quand ils auront achevé leur témoignage, la Bête qui monte de l’abîme leur fera la guerre, les vaincra et les fera mourir.</w:t>
      </w:r>
    </w:p>
    <w:p w14:paraId="418BE9CA"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08 </w:t>
      </w:r>
      <w:r w:rsidRPr="00B61E08">
        <w:rPr>
          <w:rFonts w:asciiTheme="minorHAnsi" w:hAnsiTheme="minorHAnsi" w:cstheme="minorHAnsi"/>
          <w:color w:val="000000" w:themeColor="text1"/>
        </w:rPr>
        <w:t>Leurs cadavres restent sur la place de la grande ville, qu’on appelle, au sens figuré, Sodome et l’Égypte, là où leur Seigneur aussi a été crucifié.</w:t>
      </w:r>
    </w:p>
    <w:p w14:paraId="2F94B8E9"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09 </w:t>
      </w:r>
      <w:r w:rsidRPr="00B61E08">
        <w:rPr>
          <w:rFonts w:asciiTheme="minorHAnsi" w:hAnsiTheme="minorHAnsi" w:cstheme="minorHAnsi"/>
          <w:color w:val="000000" w:themeColor="text1"/>
        </w:rPr>
        <w:t>De tous les peuples, tribus, langues et nations, on vient regarder leurs cadavres pendant trois jours et demi, sans qu’il soit permis de les mettre au tombeau.</w:t>
      </w:r>
    </w:p>
    <w:p w14:paraId="778683E7"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10 </w:t>
      </w:r>
      <w:r w:rsidRPr="00B61E08">
        <w:rPr>
          <w:rFonts w:asciiTheme="minorHAnsi" w:hAnsiTheme="minorHAnsi" w:cstheme="minorHAnsi"/>
          <w:color w:val="000000" w:themeColor="text1"/>
        </w:rPr>
        <w:t>Les habitants de la terre s’en réjouissent, ils sont dans la joie, ils échangent des présents ; ces deux prophètes, en effet, avaient causé bien du tourment aux habitants de la terre.</w:t>
      </w:r>
    </w:p>
    <w:p w14:paraId="7E7F3D22"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11 </w:t>
      </w:r>
      <w:r w:rsidRPr="00B61E08">
        <w:rPr>
          <w:rFonts w:asciiTheme="minorHAnsi" w:hAnsiTheme="minorHAnsi" w:cstheme="minorHAnsi"/>
          <w:color w:val="000000" w:themeColor="text1"/>
        </w:rPr>
        <w:t>Mais, après ces trois jours et demi, un souffle de vie venu de Dieu entra en eux : ils se dressèrent sur leurs pieds, et une grande crainte tomba sur ceux qui les regardaient.</w:t>
      </w:r>
    </w:p>
    <w:p w14:paraId="72594A3E"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12 </w:t>
      </w:r>
      <w:r w:rsidRPr="00B61E08">
        <w:rPr>
          <w:rFonts w:asciiTheme="minorHAnsi" w:hAnsiTheme="minorHAnsi" w:cstheme="minorHAnsi"/>
          <w:color w:val="000000" w:themeColor="text1"/>
        </w:rPr>
        <w:t>Alors les deux témoins entendirent une voix forte venant du ciel, qui leur disait : « Montez jusqu’ici ! » Et ils montèrent au ciel dans la nuée, sous le regard de leurs ennemis.</w:t>
      </w:r>
    </w:p>
    <w:p w14:paraId="66822754"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13 </w:t>
      </w:r>
      <w:r w:rsidRPr="00B61E08">
        <w:rPr>
          <w:rFonts w:asciiTheme="minorHAnsi" w:hAnsiTheme="minorHAnsi" w:cstheme="minorHAnsi"/>
          <w:color w:val="000000" w:themeColor="text1"/>
        </w:rPr>
        <w:t>Et à cette heure-là, il y eut un grand tremblement de terre : le dixième de la ville s’écroula, et dans le tremblement de terre sept mille personnes furent tuées. Les survivants furent saisis de crainte et rendirent gloire au Dieu du ciel.</w:t>
      </w:r>
    </w:p>
    <w:p w14:paraId="2A2BB6A1"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14 </w:t>
      </w:r>
      <w:r w:rsidRPr="00B61E08">
        <w:rPr>
          <w:rFonts w:asciiTheme="minorHAnsi" w:hAnsiTheme="minorHAnsi" w:cstheme="minorHAnsi"/>
          <w:color w:val="000000" w:themeColor="text1"/>
        </w:rPr>
        <w:t>Le deuxième « Malheur ! » est passé ; voici que le troisième « Malheur ! » vient sans tarder.</w:t>
      </w:r>
    </w:p>
    <w:p w14:paraId="6A0A14A7"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15 </w:t>
      </w:r>
      <w:r w:rsidRPr="00B61E08">
        <w:rPr>
          <w:rFonts w:asciiTheme="minorHAnsi" w:hAnsiTheme="minorHAnsi" w:cstheme="minorHAnsi"/>
          <w:color w:val="000000" w:themeColor="text1"/>
        </w:rPr>
        <w:t>Le septième ange sonna de la trompette. Il y eut dans le ciel des voix fortes qui disaient : « Il est advenu sur le monde, le règne de notre Seigneur et de son Christ. C’est un règne pour les siècles des siècles. »</w:t>
      </w:r>
    </w:p>
    <w:p w14:paraId="1FC74687"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16 </w:t>
      </w:r>
      <w:r w:rsidRPr="00B61E08">
        <w:rPr>
          <w:rFonts w:asciiTheme="minorHAnsi" w:hAnsiTheme="minorHAnsi" w:cstheme="minorHAnsi"/>
          <w:color w:val="000000" w:themeColor="text1"/>
        </w:rPr>
        <w:t>Et les vingt-quatre Anciens qui siègent sur leurs trônes en présence de Dieu, se jetant face contre terre, se prosternèrent devant Dieu</w:t>
      </w:r>
    </w:p>
    <w:p w14:paraId="3AE9662F"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17 </w:t>
      </w:r>
      <w:r w:rsidRPr="00B61E08">
        <w:rPr>
          <w:rFonts w:asciiTheme="minorHAnsi" w:hAnsiTheme="minorHAnsi" w:cstheme="minorHAnsi"/>
          <w:color w:val="000000" w:themeColor="text1"/>
        </w:rPr>
        <w:t>en disant : « À toi, nous rendons grâce, Seigneur Dieu, Souverain de l’univers, toi qui es, toi qui étais ! Tu as saisi ta grande puissance et pris possession de ton règne.</w:t>
      </w:r>
    </w:p>
    <w:p w14:paraId="2701FB4F"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18 </w:t>
      </w:r>
      <w:r w:rsidRPr="00B61E08">
        <w:rPr>
          <w:rFonts w:asciiTheme="minorHAnsi" w:hAnsiTheme="minorHAnsi" w:cstheme="minorHAnsi"/>
          <w:color w:val="000000" w:themeColor="text1"/>
        </w:rPr>
        <w:t>Les nations s’étaient mises en colère ; alors, ta colère est venue et le temps du jugement pour les morts, le temps de récompenser tes serviteurs, les prophètes et les saints, ceux qui craignent ton nom, les petits et les grands, le temps de détruire ceux qui détruisent la terre. »</w:t>
      </w:r>
    </w:p>
    <w:p w14:paraId="1212BE33" w14:textId="77777777" w:rsidR="00F1164E" w:rsidRPr="00B61E08" w:rsidRDefault="00F1164E" w:rsidP="00F1164E">
      <w:pPr>
        <w:pStyle w:val="NormalWeb"/>
        <w:tabs>
          <w:tab w:val="left" w:pos="284"/>
        </w:tabs>
        <w:spacing w:before="0" w:beforeAutospacing="0" w:after="0" w:afterAutospacing="0"/>
        <w:ind w:left="284" w:hanging="284"/>
        <w:rPr>
          <w:rFonts w:asciiTheme="minorHAnsi" w:hAnsiTheme="minorHAnsi" w:cstheme="minorHAnsi"/>
          <w:color w:val="000000" w:themeColor="text1"/>
        </w:rPr>
      </w:pPr>
      <w:r w:rsidRPr="00B61E08">
        <w:rPr>
          <w:rFonts w:asciiTheme="minorHAnsi" w:hAnsiTheme="minorHAnsi" w:cstheme="minorHAnsi"/>
          <w:color w:val="C00000"/>
        </w:rPr>
        <w:t xml:space="preserve">19 </w:t>
      </w:r>
      <w:r w:rsidRPr="00B61E08">
        <w:rPr>
          <w:rFonts w:asciiTheme="minorHAnsi" w:hAnsiTheme="minorHAnsi" w:cstheme="minorHAnsi"/>
          <w:color w:val="000000" w:themeColor="text1"/>
        </w:rPr>
        <w:t>Le sanctuaire de Dieu, qui est dans le ciel, s’ouvrit, et l’arche de son Alliance apparut dans le Sanctuaire ; et il y eut des éclairs, des fracas, des coups de tonnerre, un tremblement de terre et une forte grêle.</w:t>
      </w:r>
    </w:p>
    <w:p w14:paraId="20ABB0D7" w14:textId="77777777" w:rsidR="00985220" w:rsidRPr="007654F2" w:rsidRDefault="00AD3BDD" w:rsidP="00985220">
      <w:pPr>
        <w:rPr>
          <w:b/>
          <w:bCs/>
          <w:sz w:val="28"/>
          <w:szCs w:val="28"/>
          <w:u w:val="single"/>
        </w:rPr>
      </w:pPr>
      <w:r>
        <w:rPr>
          <w:noProof/>
          <w:sz w:val="24"/>
          <w:szCs w:val="24"/>
        </w:rPr>
        <w:br/>
      </w:r>
      <w:r w:rsidR="00985220" w:rsidRPr="007654F2">
        <w:rPr>
          <w:b/>
          <w:bCs/>
          <w:sz w:val="28"/>
          <w:szCs w:val="28"/>
          <w:u w:val="single"/>
        </w:rPr>
        <w:t xml:space="preserve">Questions : </w:t>
      </w:r>
    </w:p>
    <w:p w14:paraId="75ABEBEA" w14:textId="16EBD31A" w:rsidR="00985220" w:rsidRDefault="001E2093" w:rsidP="00985220">
      <w:pPr>
        <w:pStyle w:val="Paragraphedeliste"/>
        <w:numPr>
          <w:ilvl w:val="0"/>
          <w:numId w:val="2"/>
        </w:numPr>
      </w:pPr>
      <w:r>
        <w:t>Placer les Illustr</w:t>
      </w:r>
      <w:r w:rsidR="00DB31B3">
        <w:t>at</w:t>
      </w:r>
      <w:r>
        <w:t>ions suivantes dans l’ordre du texte en indiquant les versets concern</w:t>
      </w:r>
      <w:r w:rsidR="00941E0C">
        <w:t>és pour</w:t>
      </w:r>
      <w:r>
        <w:t xml:space="preserve"> chaque illustration. </w:t>
      </w:r>
    </w:p>
    <w:p w14:paraId="38307D06" w14:textId="77777777" w:rsidR="005C16DE" w:rsidRDefault="005C16DE" w:rsidP="005C16DE">
      <w:pPr>
        <w:pStyle w:val="Paragraphedeliste"/>
        <w:ind w:left="502"/>
      </w:pPr>
    </w:p>
    <w:p w14:paraId="2D1ECEDD" w14:textId="238AB6D8" w:rsidR="005C16DE" w:rsidRDefault="00D059A4" w:rsidP="005C16DE">
      <w:pPr>
        <w:pStyle w:val="Paragraphedeliste"/>
        <w:numPr>
          <w:ilvl w:val="0"/>
          <w:numId w:val="2"/>
        </w:numPr>
      </w:pPr>
      <w:r>
        <w:t>À</w:t>
      </w:r>
      <w:r w:rsidR="005C16DE">
        <w:t xml:space="preserve"> votre avis qui peut être représenté par les 2 témoins ? Quelles sont les interprétations possibles ?</w:t>
      </w:r>
    </w:p>
    <w:p w14:paraId="03546EC7" w14:textId="77777777" w:rsidR="00E2457C" w:rsidRDefault="00E2457C" w:rsidP="00E2457C">
      <w:pPr>
        <w:pStyle w:val="Paragraphedeliste"/>
        <w:ind w:left="502"/>
      </w:pPr>
    </w:p>
    <w:p w14:paraId="25EA81DF" w14:textId="2994CECD" w:rsidR="005C16DE" w:rsidRDefault="005C16DE" w:rsidP="005C16DE">
      <w:pPr>
        <w:pStyle w:val="Paragraphedeliste"/>
        <w:numPr>
          <w:ilvl w:val="0"/>
          <w:numId w:val="2"/>
        </w:numPr>
      </w:pPr>
      <w:r>
        <w:t>En établissant un parallèle entre les textes suivants :</w:t>
      </w:r>
      <w:r>
        <w:br/>
        <w:t xml:space="preserve">           - Apocalypse Chapitre 11 verset 19</w:t>
      </w:r>
      <w:r>
        <w:br/>
        <w:t xml:space="preserve">           -  2</w:t>
      </w:r>
      <w:r w:rsidRPr="005C16DE">
        <w:rPr>
          <w:vertAlign w:val="superscript"/>
        </w:rPr>
        <w:t>ème</w:t>
      </w:r>
      <w:r>
        <w:t xml:space="preserve"> livre des Maccabées Chapitre 2 verset</w:t>
      </w:r>
      <w:r w:rsidR="00E2457C">
        <w:t>s</w:t>
      </w:r>
      <w:r>
        <w:t xml:space="preserve"> 1 à 8</w:t>
      </w:r>
      <w:r>
        <w:br/>
        <w:t xml:space="preserve">Essayez de trouver la signification de </w:t>
      </w:r>
      <w:r w:rsidR="00E2457C">
        <w:t>l’</w:t>
      </w:r>
      <w:r>
        <w:t xml:space="preserve">évènement </w:t>
      </w:r>
      <w:r w:rsidR="00E2457C">
        <w:t xml:space="preserve">décrit dans </w:t>
      </w:r>
      <w:r>
        <w:t xml:space="preserve">Apocalypse </w:t>
      </w:r>
      <w:r w:rsidR="00E2457C">
        <w:t xml:space="preserve">chapitre </w:t>
      </w:r>
      <w:r>
        <w:t>11</w:t>
      </w:r>
      <w:r w:rsidR="00E2457C">
        <w:t xml:space="preserve"> verset </w:t>
      </w:r>
      <w:r>
        <w:t>19</w:t>
      </w:r>
    </w:p>
    <w:p w14:paraId="5F86589B" w14:textId="77777777" w:rsidR="00985220" w:rsidRDefault="00985220" w:rsidP="00985220">
      <w:pPr>
        <w:pStyle w:val="Paragraphedeliste"/>
        <w:ind w:left="502"/>
      </w:pPr>
    </w:p>
    <w:p w14:paraId="54575578" w14:textId="3730572B" w:rsidR="00941E0C" w:rsidRDefault="001E2093">
      <w:pPr>
        <w:rPr>
          <w:noProof/>
          <w:sz w:val="24"/>
          <w:szCs w:val="24"/>
        </w:rPr>
      </w:pPr>
      <w:r>
        <w:rPr>
          <w:noProof/>
          <w:sz w:val="24"/>
          <w:szCs w:val="24"/>
        </w:rPr>
        <w:br w:type="page"/>
      </w:r>
      <w:r w:rsidR="00941E0C">
        <w:rPr>
          <w:noProof/>
          <w:sz w:val="24"/>
          <w:szCs w:val="24"/>
        </w:rPr>
        <w:drawing>
          <wp:anchor distT="0" distB="0" distL="114300" distR="114300" simplePos="0" relativeHeight="251659264" behindDoc="0" locked="0" layoutInCell="1" allowOverlap="1" wp14:anchorId="62FF1509" wp14:editId="7C526211">
            <wp:simplePos x="0" y="0"/>
            <wp:positionH relativeFrom="margin">
              <wp:align>center</wp:align>
            </wp:positionH>
            <wp:positionV relativeFrom="paragraph">
              <wp:posOffset>320040</wp:posOffset>
            </wp:positionV>
            <wp:extent cx="6775632" cy="8253046"/>
            <wp:effectExtent l="0" t="0" r="6350" b="0"/>
            <wp:wrapNone/>
            <wp:docPr id="5" name="Image 5" descr="Une image contenant texte, bâtiment, livre, vieu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bâtiment, livre, vieux&#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6775632" cy="8253046"/>
                    </a:xfrm>
                    <a:prstGeom prst="rect">
                      <a:avLst/>
                    </a:prstGeom>
                  </pic:spPr>
                </pic:pic>
              </a:graphicData>
            </a:graphic>
          </wp:anchor>
        </w:drawing>
      </w:r>
    </w:p>
    <w:p w14:paraId="0ADE44B9" w14:textId="0BFF3045" w:rsidR="00941E0C" w:rsidRDefault="00941E0C">
      <w:pPr>
        <w:rPr>
          <w:noProof/>
          <w:sz w:val="24"/>
          <w:szCs w:val="24"/>
        </w:rPr>
      </w:pPr>
    </w:p>
    <w:p w14:paraId="57EB9058" w14:textId="7C851269" w:rsidR="00941E0C" w:rsidRDefault="00941E0C">
      <w:pPr>
        <w:rPr>
          <w:noProof/>
          <w:sz w:val="24"/>
          <w:szCs w:val="24"/>
        </w:rPr>
      </w:pPr>
    </w:p>
    <w:p w14:paraId="35EFC132" w14:textId="019DD300" w:rsidR="00941E0C" w:rsidRDefault="00941E0C">
      <w:pPr>
        <w:rPr>
          <w:noProof/>
          <w:sz w:val="24"/>
          <w:szCs w:val="24"/>
        </w:rPr>
      </w:pPr>
    </w:p>
    <w:p w14:paraId="4D962E8F" w14:textId="6C7E112A" w:rsidR="00941E0C" w:rsidRDefault="005B1CE6">
      <w:pPr>
        <w:rPr>
          <w:noProof/>
          <w:sz w:val="24"/>
          <w:szCs w:val="24"/>
        </w:rPr>
      </w:pPr>
      <w:r>
        <w:rPr>
          <w:noProof/>
          <w:sz w:val="24"/>
          <w:szCs w:val="24"/>
        </w:rPr>
        <w:drawing>
          <wp:anchor distT="0" distB="0" distL="114300" distR="114300" simplePos="0" relativeHeight="251662336" behindDoc="0" locked="0" layoutInCell="1" allowOverlap="1" wp14:anchorId="562AE53D" wp14:editId="37CBBFF8">
            <wp:simplePos x="0" y="0"/>
            <wp:positionH relativeFrom="margin">
              <wp:align>left</wp:align>
            </wp:positionH>
            <wp:positionV relativeFrom="paragraph">
              <wp:posOffset>121285</wp:posOffset>
            </wp:positionV>
            <wp:extent cx="6739950" cy="6995160"/>
            <wp:effectExtent l="0" t="0" r="3810" b="0"/>
            <wp:wrapNone/>
            <wp:docPr id="11" name="Image 11" descr="Une image contenant texte, extérieur, oran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extérieur, orang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6739950" cy="6995160"/>
                    </a:xfrm>
                    <a:prstGeom prst="rect">
                      <a:avLst/>
                    </a:prstGeom>
                  </pic:spPr>
                </pic:pic>
              </a:graphicData>
            </a:graphic>
            <wp14:sizeRelH relativeFrom="margin">
              <wp14:pctWidth>0</wp14:pctWidth>
            </wp14:sizeRelH>
            <wp14:sizeRelV relativeFrom="margin">
              <wp14:pctHeight>0</wp14:pctHeight>
            </wp14:sizeRelV>
          </wp:anchor>
        </w:drawing>
      </w:r>
    </w:p>
    <w:p w14:paraId="2AA15934" w14:textId="0AE7DEAF" w:rsidR="00941E0C" w:rsidRDefault="00941E0C">
      <w:pPr>
        <w:rPr>
          <w:noProof/>
          <w:sz w:val="24"/>
          <w:szCs w:val="24"/>
        </w:rPr>
      </w:pPr>
    </w:p>
    <w:p w14:paraId="7C569B4A" w14:textId="0B04AB8B" w:rsidR="00941E0C" w:rsidRDefault="00941E0C">
      <w:pPr>
        <w:rPr>
          <w:noProof/>
          <w:sz w:val="24"/>
          <w:szCs w:val="24"/>
        </w:rPr>
      </w:pPr>
    </w:p>
    <w:p w14:paraId="3A531B0E" w14:textId="2141B929" w:rsidR="00941E0C" w:rsidRDefault="00941E0C">
      <w:pPr>
        <w:rPr>
          <w:noProof/>
          <w:sz w:val="24"/>
          <w:szCs w:val="24"/>
        </w:rPr>
      </w:pPr>
    </w:p>
    <w:p w14:paraId="716921E6" w14:textId="7D6EE452" w:rsidR="00941E0C" w:rsidRDefault="00941E0C">
      <w:pPr>
        <w:rPr>
          <w:noProof/>
          <w:sz w:val="24"/>
          <w:szCs w:val="24"/>
        </w:rPr>
      </w:pPr>
    </w:p>
    <w:p w14:paraId="4C6D8581" w14:textId="4E496BD6" w:rsidR="00941E0C" w:rsidRDefault="00941E0C">
      <w:pPr>
        <w:rPr>
          <w:noProof/>
          <w:sz w:val="24"/>
          <w:szCs w:val="24"/>
        </w:rPr>
      </w:pPr>
    </w:p>
    <w:p w14:paraId="56FFF55C" w14:textId="59DB9D88" w:rsidR="00941E0C" w:rsidRDefault="00941E0C">
      <w:pPr>
        <w:rPr>
          <w:noProof/>
          <w:sz w:val="24"/>
          <w:szCs w:val="24"/>
        </w:rPr>
      </w:pPr>
    </w:p>
    <w:p w14:paraId="7C8330D7" w14:textId="3BCF6715" w:rsidR="00941E0C" w:rsidRDefault="00941E0C">
      <w:pPr>
        <w:rPr>
          <w:noProof/>
          <w:sz w:val="24"/>
          <w:szCs w:val="24"/>
        </w:rPr>
      </w:pPr>
    </w:p>
    <w:p w14:paraId="1ED949ED" w14:textId="10F5DE12" w:rsidR="00941E0C" w:rsidRDefault="00941E0C">
      <w:pPr>
        <w:rPr>
          <w:noProof/>
          <w:sz w:val="24"/>
          <w:szCs w:val="24"/>
        </w:rPr>
      </w:pPr>
    </w:p>
    <w:p w14:paraId="43550B44" w14:textId="3A166019" w:rsidR="00941E0C" w:rsidRDefault="00941E0C">
      <w:pPr>
        <w:rPr>
          <w:noProof/>
          <w:sz w:val="24"/>
          <w:szCs w:val="24"/>
        </w:rPr>
      </w:pPr>
    </w:p>
    <w:p w14:paraId="39B5CD1C" w14:textId="36CA0E34" w:rsidR="00941E0C" w:rsidRDefault="00941E0C">
      <w:pPr>
        <w:rPr>
          <w:noProof/>
          <w:sz w:val="24"/>
          <w:szCs w:val="24"/>
        </w:rPr>
      </w:pPr>
    </w:p>
    <w:p w14:paraId="70D05045" w14:textId="1E3560DB" w:rsidR="00941E0C" w:rsidRDefault="00941E0C">
      <w:pPr>
        <w:rPr>
          <w:noProof/>
          <w:sz w:val="24"/>
          <w:szCs w:val="24"/>
        </w:rPr>
      </w:pPr>
    </w:p>
    <w:p w14:paraId="7828F317" w14:textId="3F04908D" w:rsidR="00941E0C" w:rsidRDefault="00941E0C">
      <w:pPr>
        <w:rPr>
          <w:noProof/>
          <w:sz w:val="24"/>
          <w:szCs w:val="24"/>
        </w:rPr>
      </w:pPr>
    </w:p>
    <w:p w14:paraId="3E6DD00A" w14:textId="27F78C6F" w:rsidR="00941E0C" w:rsidRDefault="00941E0C">
      <w:pPr>
        <w:rPr>
          <w:noProof/>
          <w:sz w:val="24"/>
          <w:szCs w:val="24"/>
        </w:rPr>
      </w:pPr>
    </w:p>
    <w:p w14:paraId="5802F0BD" w14:textId="03DA6D36" w:rsidR="00941E0C" w:rsidRDefault="00941E0C">
      <w:pPr>
        <w:rPr>
          <w:noProof/>
          <w:sz w:val="24"/>
          <w:szCs w:val="24"/>
        </w:rPr>
      </w:pPr>
    </w:p>
    <w:p w14:paraId="6D9C6F54" w14:textId="2567EAFE" w:rsidR="00941E0C" w:rsidRDefault="00941E0C">
      <w:pPr>
        <w:rPr>
          <w:noProof/>
          <w:sz w:val="24"/>
          <w:szCs w:val="24"/>
        </w:rPr>
      </w:pPr>
    </w:p>
    <w:p w14:paraId="1EAEE752" w14:textId="36ECEE7C" w:rsidR="00941E0C" w:rsidRDefault="00941E0C">
      <w:pPr>
        <w:rPr>
          <w:noProof/>
          <w:sz w:val="24"/>
          <w:szCs w:val="24"/>
        </w:rPr>
      </w:pPr>
    </w:p>
    <w:p w14:paraId="3A85DFA4" w14:textId="23523DF1" w:rsidR="00941E0C" w:rsidRDefault="00941E0C">
      <w:pPr>
        <w:rPr>
          <w:noProof/>
          <w:sz w:val="24"/>
          <w:szCs w:val="24"/>
        </w:rPr>
      </w:pPr>
    </w:p>
    <w:p w14:paraId="394D9D0F" w14:textId="392C75CF" w:rsidR="00941E0C" w:rsidRDefault="00941E0C">
      <w:pPr>
        <w:rPr>
          <w:noProof/>
          <w:sz w:val="24"/>
          <w:szCs w:val="24"/>
        </w:rPr>
      </w:pPr>
    </w:p>
    <w:p w14:paraId="79B05DDD" w14:textId="4F1BEF16" w:rsidR="00941E0C" w:rsidRDefault="00941E0C">
      <w:pPr>
        <w:rPr>
          <w:noProof/>
          <w:sz w:val="24"/>
          <w:szCs w:val="24"/>
        </w:rPr>
      </w:pPr>
    </w:p>
    <w:p w14:paraId="73B357F8" w14:textId="52E48701" w:rsidR="00941E0C" w:rsidRDefault="00941E0C">
      <w:pPr>
        <w:rPr>
          <w:noProof/>
          <w:sz w:val="24"/>
          <w:szCs w:val="24"/>
        </w:rPr>
      </w:pPr>
    </w:p>
    <w:p w14:paraId="1447A100" w14:textId="295B8B95" w:rsidR="00941E0C" w:rsidRDefault="00941E0C">
      <w:pPr>
        <w:rPr>
          <w:noProof/>
          <w:sz w:val="24"/>
          <w:szCs w:val="24"/>
        </w:rPr>
      </w:pPr>
    </w:p>
    <w:p w14:paraId="40205635" w14:textId="26AAACAE" w:rsidR="00941E0C" w:rsidRDefault="00941E0C">
      <w:pPr>
        <w:rPr>
          <w:noProof/>
          <w:sz w:val="24"/>
          <w:szCs w:val="24"/>
        </w:rPr>
      </w:pPr>
    </w:p>
    <w:p w14:paraId="680F6D01" w14:textId="1C576883" w:rsidR="00941E0C" w:rsidRDefault="00941E0C">
      <w:pPr>
        <w:rPr>
          <w:noProof/>
          <w:sz w:val="24"/>
          <w:szCs w:val="24"/>
        </w:rPr>
      </w:pPr>
    </w:p>
    <w:p w14:paraId="4AC46AA3" w14:textId="6C3BBBCA" w:rsidR="00941E0C" w:rsidRDefault="00941E0C">
      <w:pPr>
        <w:rPr>
          <w:noProof/>
          <w:sz w:val="24"/>
          <w:szCs w:val="24"/>
        </w:rPr>
      </w:pPr>
    </w:p>
    <w:p w14:paraId="4AA026A6" w14:textId="7CF7884A" w:rsidR="00941E0C" w:rsidRDefault="00941E0C">
      <w:pPr>
        <w:rPr>
          <w:noProof/>
          <w:sz w:val="24"/>
          <w:szCs w:val="24"/>
        </w:rPr>
      </w:pPr>
    </w:p>
    <w:p w14:paraId="3F3484DB" w14:textId="5CD996B4" w:rsidR="00941E0C" w:rsidRDefault="00941E0C">
      <w:pPr>
        <w:rPr>
          <w:noProof/>
          <w:sz w:val="24"/>
          <w:szCs w:val="24"/>
        </w:rPr>
      </w:pPr>
    </w:p>
    <w:p w14:paraId="22776CBB" w14:textId="5A9306A4" w:rsidR="00941E0C" w:rsidRDefault="00941E0C">
      <w:pPr>
        <w:rPr>
          <w:noProof/>
          <w:sz w:val="24"/>
          <w:szCs w:val="24"/>
        </w:rPr>
      </w:pPr>
    </w:p>
    <w:p w14:paraId="5572B112" w14:textId="09D5B7E1" w:rsidR="00941E0C" w:rsidRDefault="005B1CE6">
      <w:pPr>
        <w:rPr>
          <w:noProof/>
          <w:sz w:val="24"/>
          <w:szCs w:val="24"/>
        </w:rPr>
      </w:pPr>
      <w:r>
        <w:rPr>
          <w:noProof/>
          <w:sz w:val="24"/>
          <w:szCs w:val="24"/>
        </w:rPr>
        <w:drawing>
          <wp:anchor distT="0" distB="0" distL="114300" distR="114300" simplePos="0" relativeHeight="251660288" behindDoc="0" locked="0" layoutInCell="1" allowOverlap="1" wp14:anchorId="76AEE812" wp14:editId="0C3CE0EB">
            <wp:simplePos x="0" y="0"/>
            <wp:positionH relativeFrom="page">
              <wp:posOffset>671830</wp:posOffset>
            </wp:positionH>
            <wp:positionV relativeFrom="paragraph">
              <wp:posOffset>250825</wp:posOffset>
            </wp:positionV>
            <wp:extent cx="6400800" cy="9006393"/>
            <wp:effectExtent l="0" t="0" r="0" b="4445"/>
            <wp:wrapNone/>
            <wp:docPr id="12"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6400800" cy="9006393"/>
                    </a:xfrm>
                    <a:prstGeom prst="rect">
                      <a:avLst/>
                    </a:prstGeom>
                  </pic:spPr>
                </pic:pic>
              </a:graphicData>
            </a:graphic>
            <wp14:sizeRelH relativeFrom="margin">
              <wp14:pctWidth>0</wp14:pctWidth>
            </wp14:sizeRelH>
            <wp14:sizeRelV relativeFrom="margin">
              <wp14:pctHeight>0</wp14:pctHeight>
            </wp14:sizeRelV>
          </wp:anchor>
        </w:drawing>
      </w:r>
    </w:p>
    <w:p w14:paraId="12E11D4A" w14:textId="3F45A46A" w:rsidR="00941E0C" w:rsidRDefault="00941E0C">
      <w:pPr>
        <w:rPr>
          <w:noProof/>
          <w:sz w:val="24"/>
          <w:szCs w:val="24"/>
        </w:rPr>
      </w:pPr>
    </w:p>
    <w:p w14:paraId="25E05FB2" w14:textId="3DD40522" w:rsidR="00941E0C" w:rsidRDefault="00941E0C">
      <w:pPr>
        <w:rPr>
          <w:noProof/>
          <w:sz w:val="24"/>
          <w:szCs w:val="24"/>
        </w:rPr>
      </w:pPr>
    </w:p>
    <w:p w14:paraId="174F1256" w14:textId="464F1E9E" w:rsidR="00941E0C" w:rsidRDefault="00941E0C">
      <w:pPr>
        <w:rPr>
          <w:noProof/>
          <w:sz w:val="24"/>
          <w:szCs w:val="24"/>
        </w:rPr>
      </w:pPr>
    </w:p>
    <w:p w14:paraId="5C53364A" w14:textId="778F82AE" w:rsidR="00941E0C" w:rsidRDefault="00941E0C">
      <w:pPr>
        <w:rPr>
          <w:noProof/>
          <w:sz w:val="24"/>
          <w:szCs w:val="24"/>
        </w:rPr>
      </w:pPr>
    </w:p>
    <w:p w14:paraId="37AB1580" w14:textId="396497A8" w:rsidR="00941E0C" w:rsidRDefault="00941E0C">
      <w:pPr>
        <w:rPr>
          <w:noProof/>
          <w:sz w:val="24"/>
          <w:szCs w:val="24"/>
        </w:rPr>
      </w:pPr>
    </w:p>
    <w:p w14:paraId="631ADECC" w14:textId="18E21EFD" w:rsidR="00941E0C" w:rsidRDefault="00941E0C">
      <w:pPr>
        <w:rPr>
          <w:noProof/>
          <w:sz w:val="24"/>
          <w:szCs w:val="24"/>
        </w:rPr>
      </w:pPr>
    </w:p>
    <w:p w14:paraId="35CB9273" w14:textId="5DBE04A4" w:rsidR="00941E0C" w:rsidRDefault="00941E0C">
      <w:pPr>
        <w:rPr>
          <w:noProof/>
          <w:sz w:val="24"/>
          <w:szCs w:val="24"/>
        </w:rPr>
      </w:pPr>
    </w:p>
    <w:p w14:paraId="5DC4F0A0" w14:textId="77777777" w:rsidR="00941E0C" w:rsidRDefault="00941E0C">
      <w:pPr>
        <w:rPr>
          <w:noProof/>
          <w:sz w:val="24"/>
          <w:szCs w:val="24"/>
        </w:rPr>
      </w:pPr>
    </w:p>
    <w:p w14:paraId="300CE5C2" w14:textId="79D71DD6" w:rsidR="00941E0C" w:rsidRDefault="00941E0C">
      <w:pPr>
        <w:rPr>
          <w:noProof/>
          <w:sz w:val="24"/>
          <w:szCs w:val="24"/>
        </w:rPr>
      </w:pPr>
    </w:p>
    <w:p w14:paraId="4CA09D31" w14:textId="339CB991" w:rsidR="00941E0C" w:rsidRDefault="00941E0C">
      <w:pPr>
        <w:rPr>
          <w:noProof/>
          <w:sz w:val="24"/>
          <w:szCs w:val="24"/>
        </w:rPr>
      </w:pPr>
    </w:p>
    <w:p w14:paraId="53242779" w14:textId="4EEBB76A" w:rsidR="00941E0C" w:rsidRDefault="00941E0C">
      <w:pPr>
        <w:rPr>
          <w:noProof/>
          <w:sz w:val="24"/>
          <w:szCs w:val="24"/>
        </w:rPr>
      </w:pPr>
    </w:p>
    <w:p w14:paraId="1F2FB98B" w14:textId="74DA8360" w:rsidR="00941E0C" w:rsidRDefault="00941E0C">
      <w:pPr>
        <w:rPr>
          <w:noProof/>
          <w:sz w:val="24"/>
          <w:szCs w:val="24"/>
        </w:rPr>
      </w:pPr>
    </w:p>
    <w:p w14:paraId="31F5916B" w14:textId="153A8E2C" w:rsidR="00941E0C" w:rsidRDefault="00941E0C">
      <w:pPr>
        <w:rPr>
          <w:noProof/>
          <w:sz w:val="24"/>
          <w:szCs w:val="24"/>
        </w:rPr>
      </w:pPr>
    </w:p>
    <w:p w14:paraId="73DD017A" w14:textId="4A64505A" w:rsidR="00941E0C" w:rsidRDefault="00941E0C">
      <w:pPr>
        <w:rPr>
          <w:noProof/>
          <w:sz w:val="24"/>
          <w:szCs w:val="24"/>
        </w:rPr>
      </w:pPr>
    </w:p>
    <w:p w14:paraId="7726C8D3" w14:textId="367502B1" w:rsidR="00941E0C" w:rsidRDefault="00941E0C">
      <w:pPr>
        <w:rPr>
          <w:noProof/>
          <w:sz w:val="24"/>
          <w:szCs w:val="24"/>
        </w:rPr>
      </w:pPr>
    </w:p>
    <w:p w14:paraId="021FEF32" w14:textId="4ED243F0" w:rsidR="00941E0C" w:rsidRDefault="00941E0C">
      <w:pPr>
        <w:rPr>
          <w:noProof/>
          <w:sz w:val="24"/>
          <w:szCs w:val="24"/>
        </w:rPr>
      </w:pPr>
    </w:p>
    <w:p w14:paraId="7E724E54" w14:textId="6C693F44" w:rsidR="00941E0C" w:rsidRDefault="00941E0C">
      <w:pPr>
        <w:rPr>
          <w:noProof/>
          <w:sz w:val="24"/>
          <w:szCs w:val="24"/>
        </w:rPr>
      </w:pPr>
    </w:p>
    <w:p w14:paraId="1D9CDA20" w14:textId="35C7FB61" w:rsidR="00941E0C" w:rsidRDefault="00941E0C">
      <w:pPr>
        <w:rPr>
          <w:noProof/>
          <w:sz w:val="24"/>
          <w:szCs w:val="24"/>
        </w:rPr>
      </w:pPr>
    </w:p>
    <w:p w14:paraId="40F6C63A" w14:textId="387E8077" w:rsidR="00941E0C" w:rsidRDefault="00941E0C">
      <w:pPr>
        <w:rPr>
          <w:noProof/>
          <w:sz w:val="24"/>
          <w:szCs w:val="24"/>
        </w:rPr>
      </w:pPr>
    </w:p>
    <w:p w14:paraId="0F60207A" w14:textId="6C9F4242" w:rsidR="00941E0C" w:rsidRDefault="00941E0C">
      <w:pPr>
        <w:rPr>
          <w:noProof/>
          <w:sz w:val="24"/>
          <w:szCs w:val="24"/>
        </w:rPr>
      </w:pPr>
    </w:p>
    <w:p w14:paraId="79462D16" w14:textId="143CAF63" w:rsidR="00941E0C" w:rsidRDefault="00941E0C">
      <w:pPr>
        <w:rPr>
          <w:noProof/>
          <w:sz w:val="24"/>
          <w:szCs w:val="24"/>
        </w:rPr>
      </w:pPr>
    </w:p>
    <w:p w14:paraId="77212F52" w14:textId="1AFB66D8" w:rsidR="00941E0C" w:rsidRDefault="00941E0C">
      <w:pPr>
        <w:rPr>
          <w:noProof/>
          <w:sz w:val="24"/>
          <w:szCs w:val="24"/>
        </w:rPr>
      </w:pPr>
    </w:p>
    <w:p w14:paraId="4B728B31" w14:textId="207A7CBA" w:rsidR="00941E0C" w:rsidRDefault="00941E0C">
      <w:pPr>
        <w:rPr>
          <w:noProof/>
          <w:sz w:val="24"/>
          <w:szCs w:val="24"/>
        </w:rPr>
      </w:pPr>
    </w:p>
    <w:p w14:paraId="764ED2B8" w14:textId="2C3531EB" w:rsidR="00941E0C" w:rsidRDefault="00941E0C">
      <w:pPr>
        <w:rPr>
          <w:noProof/>
          <w:sz w:val="24"/>
          <w:szCs w:val="24"/>
        </w:rPr>
      </w:pPr>
    </w:p>
    <w:p w14:paraId="3D8E74F1" w14:textId="4F6478A8" w:rsidR="00941E0C" w:rsidRDefault="00941E0C">
      <w:pPr>
        <w:rPr>
          <w:noProof/>
          <w:sz w:val="24"/>
          <w:szCs w:val="24"/>
        </w:rPr>
      </w:pPr>
    </w:p>
    <w:p w14:paraId="4DC1B4DA" w14:textId="1B43F181" w:rsidR="00941E0C" w:rsidRDefault="00941E0C">
      <w:pPr>
        <w:rPr>
          <w:noProof/>
          <w:sz w:val="24"/>
          <w:szCs w:val="24"/>
        </w:rPr>
      </w:pPr>
    </w:p>
    <w:p w14:paraId="1894A155" w14:textId="18FDE796" w:rsidR="00941E0C" w:rsidRDefault="00941E0C">
      <w:pPr>
        <w:rPr>
          <w:noProof/>
          <w:sz w:val="24"/>
          <w:szCs w:val="24"/>
        </w:rPr>
      </w:pPr>
    </w:p>
    <w:p w14:paraId="5FAA37B0" w14:textId="20273EBF" w:rsidR="00941E0C" w:rsidRDefault="00941E0C">
      <w:pPr>
        <w:rPr>
          <w:noProof/>
          <w:sz w:val="24"/>
          <w:szCs w:val="24"/>
        </w:rPr>
      </w:pPr>
    </w:p>
    <w:p w14:paraId="1C9ED6C4" w14:textId="14A1EB95" w:rsidR="00941E0C" w:rsidRDefault="00941E0C">
      <w:pPr>
        <w:rPr>
          <w:noProof/>
          <w:sz w:val="24"/>
          <w:szCs w:val="24"/>
        </w:rPr>
      </w:pPr>
    </w:p>
    <w:p w14:paraId="22D76675" w14:textId="3C825A3D" w:rsidR="00941E0C" w:rsidRDefault="00941E0C">
      <w:pPr>
        <w:rPr>
          <w:noProof/>
          <w:sz w:val="24"/>
          <w:szCs w:val="24"/>
        </w:rPr>
      </w:pPr>
    </w:p>
    <w:p w14:paraId="6FCCB7CA" w14:textId="38BE57F4" w:rsidR="00941E0C" w:rsidRDefault="00941E0C">
      <w:pPr>
        <w:rPr>
          <w:noProof/>
          <w:sz w:val="24"/>
          <w:szCs w:val="24"/>
        </w:rPr>
      </w:pPr>
    </w:p>
    <w:p w14:paraId="68D3279C" w14:textId="7940EE2C" w:rsidR="005D2B3A" w:rsidRDefault="005B1CE6" w:rsidP="0037761E">
      <w:pPr>
        <w:ind w:left="-993" w:right="-456"/>
        <w:jc w:val="center"/>
        <w:rPr>
          <w:noProof/>
          <w:sz w:val="24"/>
          <w:szCs w:val="24"/>
        </w:rPr>
      </w:pPr>
      <w:r>
        <w:rPr>
          <w:noProof/>
          <w:sz w:val="24"/>
          <w:szCs w:val="24"/>
        </w:rPr>
        <w:drawing>
          <wp:anchor distT="0" distB="0" distL="114300" distR="114300" simplePos="0" relativeHeight="251661312" behindDoc="0" locked="0" layoutInCell="1" allowOverlap="1" wp14:anchorId="7C918986" wp14:editId="4AFE1993">
            <wp:simplePos x="0" y="0"/>
            <wp:positionH relativeFrom="margin">
              <wp:align>center</wp:align>
            </wp:positionH>
            <wp:positionV relativeFrom="paragraph">
              <wp:posOffset>474636</wp:posOffset>
            </wp:positionV>
            <wp:extent cx="6795135" cy="7134860"/>
            <wp:effectExtent l="0" t="0" r="5715" b="8890"/>
            <wp:wrapNone/>
            <wp:docPr id="13" name="Image 13" descr="Une image contenant texte,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sant&#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6795135" cy="7134860"/>
                    </a:xfrm>
                    <a:prstGeom prst="rect">
                      <a:avLst/>
                    </a:prstGeom>
                  </pic:spPr>
                </pic:pic>
              </a:graphicData>
            </a:graphic>
            <wp14:sizeRelH relativeFrom="margin">
              <wp14:pctWidth>0</wp14:pctWidth>
            </wp14:sizeRelH>
            <wp14:sizeRelV relativeFrom="margin">
              <wp14:pctHeight>0</wp14:pctHeight>
            </wp14:sizeRelV>
          </wp:anchor>
        </w:drawing>
      </w:r>
    </w:p>
    <w:sectPr w:rsidR="005D2B3A" w:rsidSect="00A572AC">
      <w:pgSz w:w="11906" w:h="16838"/>
      <w:pgMar w:top="709" w:right="993"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A2B9" w14:textId="77777777" w:rsidR="005976A2" w:rsidRDefault="005976A2" w:rsidP="00F200AC">
      <w:pPr>
        <w:spacing w:after="0" w:line="240" w:lineRule="auto"/>
      </w:pPr>
      <w:r>
        <w:separator/>
      </w:r>
    </w:p>
  </w:endnote>
  <w:endnote w:type="continuationSeparator" w:id="0">
    <w:p w14:paraId="198D3D3E" w14:textId="77777777" w:rsidR="005976A2" w:rsidRDefault="005976A2" w:rsidP="00F2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5E60" w14:textId="77777777" w:rsidR="005976A2" w:rsidRDefault="005976A2" w:rsidP="00F200AC">
      <w:pPr>
        <w:spacing w:after="0" w:line="240" w:lineRule="auto"/>
      </w:pPr>
      <w:r>
        <w:separator/>
      </w:r>
    </w:p>
  </w:footnote>
  <w:footnote w:type="continuationSeparator" w:id="0">
    <w:p w14:paraId="53007FFC" w14:textId="77777777" w:rsidR="005976A2" w:rsidRDefault="005976A2" w:rsidP="00F20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B5F84"/>
    <w:multiLevelType w:val="hybridMultilevel"/>
    <w:tmpl w:val="0E82157C"/>
    <w:lvl w:ilvl="0" w:tplc="CA863260">
      <w:start w:val="1"/>
      <w:numFmt w:val="decimal"/>
      <w:lvlText w:val="%1)"/>
      <w:lvlJc w:val="left"/>
      <w:pPr>
        <w:ind w:left="50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D4F585B"/>
    <w:multiLevelType w:val="hybridMultilevel"/>
    <w:tmpl w:val="0E82157C"/>
    <w:lvl w:ilvl="0" w:tplc="FFFFFFFF">
      <w:start w:val="1"/>
      <w:numFmt w:val="decimal"/>
      <w:lvlText w:val="%1)"/>
      <w:lvlJc w:val="left"/>
      <w:pPr>
        <w:ind w:left="502"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2342082">
    <w:abstractNumId w:val="0"/>
  </w:num>
  <w:num w:numId="2" w16cid:durableId="1709797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AC"/>
    <w:rsid w:val="00024C97"/>
    <w:rsid w:val="00036337"/>
    <w:rsid w:val="00046AFC"/>
    <w:rsid w:val="0008139C"/>
    <w:rsid w:val="00104A96"/>
    <w:rsid w:val="001400EC"/>
    <w:rsid w:val="0019372C"/>
    <w:rsid w:val="001E2093"/>
    <w:rsid w:val="00257702"/>
    <w:rsid w:val="002D6060"/>
    <w:rsid w:val="002F1009"/>
    <w:rsid w:val="00350F66"/>
    <w:rsid w:val="0037761E"/>
    <w:rsid w:val="003920B1"/>
    <w:rsid w:val="00396D9C"/>
    <w:rsid w:val="003D3B7C"/>
    <w:rsid w:val="003F7931"/>
    <w:rsid w:val="00423926"/>
    <w:rsid w:val="00440C59"/>
    <w:rsid w:val="00456A2B"/>
    <w:rsid w:val="00477320"/>
    <w:rsid w:val="004D10C9"/>
    <w:rsid w:val="004D1E5A"/>
    <w:rsid w:val="004F0A80"/>
    <w:rsid w:val="00536682"/>
    <w:rsid w:val="005976A2"/>
    <w:rsid w:val="005B1CE6"/>
    <w:rsid w:val="005C16DE"/>
    <w:rsid w:val="005D2B3A"/>
    <w:rsid w:val="005F041A"/>
    <w:rsid w:val="00667CA8"/>
    <w:rsid w:val="006B74E7"/>
    <w:rsid w:val="00737865"/>
    <w:rsid w:val="007431DC"/>
    <w:rsid w:val="007654F2"/>
    <w:rsid w:val="00780D07"/>
    <w:rsid w:val="007927C1"/>
    <w:rsid w:val="007B73B9"/>
    <w:rsid w:val="007D11CE"/>
    <w:rsid w:val="007D7470"/>
    <w:rsid w:val="007E6775"/>
    <w:rsid w:val="007F75DA"/>
    <w:rsid w:val="00813816"/>
    <w:rsid w:val="00823B22"/>
    <w:rsid w:val="008365E0"/>
    <w:rsid w:val="00856D26"/>
    <w:rsid w:val="00871F4E"/>
    <w:rsid w:val="00891AEC"/>
    <w:rsid w:val="008A1A0F"/>
    <w:rsid w:val="008C72EB"/>
    <w:rsid w:val="008D1B8C"/>
    <w:rsid w:val="008D5D92"/>
    <w:rsid w:val="00906F1E"/>
    <w:rsid w:val="0092571C"/>
    <w:rsid w:val="00931AFB"/>
    <w:rsid w:val="00941E0C"/>
    <w:rsid w:val="00972287"/>
    <w:rsid w:val="00985220"/>
    <w:rsid w:val="009A51B0"/>
    <w:rsid w:val="009C6B6C"/>
    <w:rsid w:val="009F692A"/>
    <w:rsid w:val="00A4077E"/>
    <w:rsid w:val="00A50C7E"/>
    <w:rsid w:val="00A571D6"/>
    <w:rsid w:val="00A572AC"/>
    <w:rsid w:val="00AC2EF3"/>
    <w:rsid w:val="00AD3BDD"/>
    <w:rsid w:val="00AD4DD7"/>
    <w:rsid w:val="00B44370"/>
    <w:rsid w:val="00B470AB"/>
    <w:rsid w:val="00B61E08"/>
    <w:rsid w:val="00B654C2"/>
    <w:rsid w:val="00BE2032"/>
    <w:rsid w:val="00BF5CAC"/>
    <w:rsid w:val="00C62F08"/>
    <w:rsid w:val="00C8157A"/>
    <w:rsid w:val="00C95001"/>
    <w:rsid w:val="00CB42DF"/>
    <w:rsid w:val="00CB58D2"/>
    <w:rsid w:val="00CC0942"/>
    <w:rsid w:val="00D059A4"/>
    <w:rsid w:val="00D14E78"/>
    <w:rsid w:val="00D34CDD"/>
    <w:rsid w:val="00D61B43"/>
    <w:rsid w:val="00DB31B3"/>
    <w:rsid w:val="00DF13E0"/>
    <w:rsid w:val="00E2457C"/>
    <w:rsid w:val="00EA26F2"/>
    <w:rsid w:val="00EA7F53"/>
    <w:rsid w:val="00EF2E56"/>
    <w:rsid w:val="00EF7C80"/>
    <w:rsid w:val="00F1164E"/>
    <w:rsid w:val="00F200AC"/>
    <w:rsid w:val="00F20383"/>
    <w:rsid w:val="00F41CAE"/>
    <w:rsid w:val="00F42716"/>
    <w:rsid w:val="00F6029C"/>
    <w:rsid w:val="00FD4B5A"/>
    <w:rsid w:val="00FD4E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C6CCC"/>
  <w15:chartTrackingRefBased/>
  <w15:docId w15:val="{5FF56E04-4990-4258-9103-C1E30148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C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00AC"/>
    <w:pPr>
      <w:tabs>
        <w:tab w:val="center" w:pos="4536"/>
        <w:tab w:val="right" w:pos="9072"/>
      </w:tabs>
      <w:spacing w:after="0" w:line="240" w:lineRule="auto"/>
    </w:pPr>
  </w:style>
  <w:style w:type="character" w:customStyle="1" w:styleId="En-tteCar">
    <w:name w:val="En-tête Car"/>
    <w:basedOn w:val="Policepardfaut"/>
    <w:link w:val="En-tte"/>
    <w:uiPriority w:val="99"/>
    <w:rsid w:val="00F200AC"/>
  </w:style>
  <w:style w:type="paragraph" w:styleId="Pieddepage">
    <w:name w:val="footer"/>
    <w:basedOn w:val="Normal"/>
    <w:link w:val="PieddepageCar"/>
    <w:uiPriority w:val="99"/>
    <w:unhideWhenUsed/>
    <w:rsid w:val="00F200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0AC"/>
  </w:style>
  <w:style w:type="paragraph" w:styleId="NormalWeb">
    <w:name w:val="Normal (Web)"/>
    <w:basedOn w:val="Normal"/>
    <w:uiPriority w:val="99"/>
    <w:semiHidden/>
    <w:unhideWhenUsed/>
    <w:rsid w:val="00FD4B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FD4B5A"/>
  </w:style>
  <w:style w:type="paragraph" w:styleId="Paragraphedeliste">
    <w:name w:val="List Paragraph"/>
    <w:basedOn w:val="Normal"/>
    <w:uiPriority w:val="34"/>
    <w:qFormat/>
    <w:rsid w:val="009C6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19205">
      <w:bodyDiv w:val="1"/>
      <w:marLeft w:val="0"/>
      <w:marRight w:val="0"/>
      <w:marTop w:val="0"/>
      <w:marBottom w:val="0"/>
      <w:divBdr>
        <w:top w:val="none" w:sz="0" w:space="0" w:color="auto"/>
        <w:left w:val="none" w:sz="0" w:space="0" w:color="auto"/>
        <w:bottom w:val="none" w:sz="0" w:space="0" w:color="auto"/>
        <w:right w:val="none" w:sz="0" w:space="0" w:color="auto"/>
      </w:divBdr>
    </w:div>
    <w:div w:id="239752693">
      <w:bodyDiv w:val="1"/>
      <w:marLeft w:val="0"/>
      <w:marRight w:val="0"/>
      <w:marTop w:val="0"/>
      <w:marBottom w:val="0"/>
      <w:divBdr>
        <w:top w:val="none" w:sz="0" w:space="0" w:color="auto"/>
        <w:left w:val="none" w:sz="0" w:space="0" w:color="auto"/>
        <w:bottom w:val="none" w:sz="0" w:space="0" w:color="auto"/>
        <w:right w:val="none" w:sz="0" w:space="0" w:color="auto"/>
      </w:divBdr>
    </w:div>
    <w:div w:id="391007264">
      <w:bodyDiv w:val="1"/>
      <w:marLeft w:val="0"/>
      <w:marRight w:val="0"/>
      <w:marTop w:val="0"/>
      <w:marBottom w:val="0"/>
      <w:divBdr>
        <w:top w:val="none" w:sz="0" w:space="0" w:color="auto"/>
        <w:left w:val="none" w:sz="0" w:space="0" w:color="auto"/>
        <w:bottom w:val="none" w:sz="0" w:space="0" w:color="auto"/>
        <w:right w:val="none" w:sz="0" w:space="0" w:color="auto"/>
      </w:divBdr>
    </w:div>
    <w:div w:id="396786297">
      <w:bodyDiv w:val="1"/>
      <w:marLeft w:val="0"/>
      <w:marRight w:val="0"/>
      <w:marTop w:val="0"/>
      <w:marBottom w:val="0"/>
      <w:divBdr>
        <w:top w:val="none" w:sz="0" w:space="0" w:color="auto"/>
        <w:left w:val="none" w:sz="0" w:space="0" w:color="auto"/>
        <w:bottom w:val="none" w:sz="0" w:space="0" w:color="auto"/>
        <w:right w:val="none" w:sz="0" w:space="0" w:color="auto"/>
      </w:divBdr>
    </w:div>
    <w:div w:id="925648778">
      <w:bodyDiv w:val="1"/>
      <w:marLeft w:val="0"/>
      <w:marRight w:val="0"/>
      <w:marTop w:val="0"/>
      <w:marBottom w:val="0"/>
      <w:divBdr>
        <w:top w:val="none" w:sz="0" w:space="0" w:color="auto"/>
        <w:left w:val="none" w:sz="0" w:space="0" w:color="auto"/>
        <w:bottom w:val="none" w:sz="0" w:space="0" w:color="auto"/>
        <w:right w:val="none" w:sz="0" w:space="0" w:color="auto"/>
      </w:divBdr>
    </w:div>
    <w:div w:id="1023090298">
      <w:bodyDiv w:val="1"/>
      <w:marLeft w:val="0"/>
      <w:marRight w:val="0"/>
      <w:marTop w:val="0"/>
      <w:marBottom w:val="0"/>
      <w:divBdr>
        <w:top w:val="none" w:sz="0" w:space="0" w:color="auto"/>
        <w:left w:val="none" w:sz="0" w:space="0" w:color="auto"/>
        <w:bottom w:val="none" w:sz="0" w:space="0" w:color="auto"/>
        <w:right w:val="none" w:sz="0" w:space="0" w:color="auto"/>
      </w:divBdr>
    </w:div>
    <w:div w:id="1161969728">
      <w:bodyDiv w:val="1"/>
      <w:marLeft w:val="0"/>
      <w:marRight w:val="0"/>
      <w:marTop w:val="0"/>
      <w:marBottom w:val="0"/>
      <w:divBdr>
        <w:top w:val="none" w:sz="0" w:space="0" w:color="auto"/>
        <w:left w:val="none" w:sz="0" w:space="0" w:color="auto"/>
        <w:bottom w:val="none" w:sz="0" w:space="0" w:color="auto"/>
        <w:right w:val="none" w:sz="0" w:space="0" w:color="auto"/>
      </w:divBdr>
    </w:div>
    <w:div w:id="1233352220">
      <w:bodyDiv w:val="1"/>
      <w:marLeft w:val="0"/>
      <w:marRight w:val="0"/>
      <w:marTop w:val="0"/>
      <w:marBottom w:val="0"/>
      <w:divBdr>
        <w:top w:val="none" w:sz="0" w:space="0" w:color="auto"/>
        <w:left w:val="none" w:sz="0" w:space="0" w:color="auto"/>
        <w:bottom w:val="none" w:sz="0" w:space="0" w:color="auto"/>
        <w:right w:val="none" w:sz="0" w:space="0" w:color="auto"/>
      </w:divBdr>
    </w:div>
    <w:div w:id="1247151481">
      <w:bodyDiv w:val="1"/>
      <w:marLeft w:val="0"/>
      <w:marRight w:val="0"/>
      <w:marTop w:val="0"/>
      <w:marBottom w:val="0"/>
      <w:divBdr>
        <w:top w:val="none" w:sz="0" w:space="0" w:color="auto"/>
        <w:left w:val="none" w:sz="0" w:space="0" w:color="auto"/>
        <w:bottom w:val="none" w:sz="0" w:space="0" w:color="auto"/>
        <w:right w:val="none" w:sz="0" w:space="0" w:color="auto"/>
      </w:divBdr>
    </w:div>
    <w:div w:id="1718354816">
      <w:bodyDiv w:val="1"/>
      <w:marLeft w:val="0"/>
      <w:marRight w:val="0"/>
      <w:marTop w:val="0"/>
      <w:marBottom w:val="0"/>
      <w:divBdr>
        <w:top w:val="none" w:sz="0" w:space="0" w:color="auto"/>
        <w:left w:val="none" w:sz="0" w:space="0" w:color="auto"/>
        <w:bottom w:val="none" w:sz="0" w:space="0" w:color="auto"/>
        <w:right w:val="none" w:sz="0" w:space="0" w:color="auto"/>
      </w:divBdr>
    </w:div>
    <w:div w:id="2047757687">
      <w:bodyDiv w:val="1"/>
      <w:marLeft w:val="0"/>
      <w:marRight w:val="0"/>
      <w:marTop w:val="0"/>
      <w:marBottom w:val="0"/>
      <w:divBdr>
        <w:top w:val="none" w:sz="0" w:space="0" w:color="auto"/>
        <w:left w:val="none" w:sz="0" w:space="0" w:color="auto"/>
        <w:bottom w:val="none" w:sz="0" w:space="0" w:color="auto"/>
        <w:right w:val="none" w:sz="0" w:space="0" w:color="auto"/>
      </w:divBdr>
    </w:div>
    <w:div w:id="208548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1003</Words>
  <Characters>5522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Nogues</dc:creator>
  <cp:keywords/>
  <dc:description/>
  <cp:lastModifiedBy>Gaultier de Chaillé</cp:lastModifiedBy>
  <cp:revision>20</cp:revision>
  <dcterms:created xsi:type="dcterms:W3CDTF">2022-11-16T21:40:00Z</dcterms:created>
  <dcterms:modified xsi:type="dcterms:W3CDTF">2022-11-23T10:03:00Z</dcterms:modified>
</cp:coreProperties>
</file>